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FA" w:rsidRDefault="00E94FFA" w:rsidP="00E94FFA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Уважаемые коллеги!</w:t>
      </w:r>
    </w:p>
    <w:p w:rsidR="00E94FFA" w:rsidRDefault="00E94FFA" w:rsidP="00E94FFA">
      <w:pPr>
        <w:spacing w:line="240" w:lineRule="auto"/>
        <w:rPr>
          <w:rFonts w:ascii="Arial" w:eastAsia="Times New Roman" w:hAnsi="Arial" w:cs="Arial"/>
          <w:color w:val="222222"/>
          <w:spacing w:val="-3"/>
          <w:sz w:val="30"/>
          <w:szCs w:val="30"/>
        </w:rPr>
      </w:pPr>
      <w:r w:rsidRPr="00E94FFA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Pr="00E94F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преодолеть отставание по предметам из-за ограничительных мер или карантина». </w:t>
      </w:r>
      <w:r w:rsidRPr="00AB26D5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Предлагаем четыре способа, как скорректировать рабочую программу</w:t>
      </w:r>
      <w:r w:rsidRPr="00AB26D5">
        <w:rPr>
          <w:rFonts w:ascii="Arial" w:eastAsia="Times New Roman" w:hAnsi="Arial" w:cs="Arial"/>
          <w:color w:val="222222"/>
          <w:spacing w:val="-3"/>
          <w:sz w:val="30"/>
          <w:szCs w:val="30"/>
        </w:rPr>
        <w:t>.</w:t>
      </w:r>
    </w:p>
    <w:p w:rsidR="00E94FFA" w:rsidRPr="00AB26D5" w:rsidRDefault="00E94FFA" w:rsidP="00E94FFA">
      <w:pPr>
        <w:spacing w:line="240" w:lineRule="auto"/>
        <w:rPr>
          <w:rFonts w:ascii="Arial" w:eastAsia="Times New Roman" w:hAnsi="Arial" w:cs="Arial"/>
          <w:color w:val="222222"/>
          <w:spacing w:val="-3"/>
          <w:sz w:val="30"/>
          <w:szCs w:val="30"/>
        </w:rPr>
      </w:pPr>
    </w:p>
    <w:p w:rsidR="00E94FFA" w:rsidRDefault="00E94FFA" w:rsidP="00E94FFA">
      <w:pPr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pacing w:val="-3"/>
          <w:sz w:val="30"/>
        </w:rPr>
      </w:pPr>
      <w:r w:rsidRPr="00AB26D5">
        <w:rPr>
          <w:rFonts w:ascii="Arial" w:eastAsia="Times New Roman" w:hAnsi="Arial" w:cs="Arial"/>
          <w:b/>
          <w:bCs/>
          <w:color w:val="222222"/>
          <w:spacing w:val="-3"/>
          <w:sz w:val="30"/>
        </w:rPr>
        <w:t>Способ 1. Укрупнить дидактические единицы. </w:t>
      </w:r>
    </w:p>
    <w:p w:rsidR="00E94FFA" w:rsidRPr="00AB26D5" w:rsidRDefault="00E94FFA" w:rsidP="00E94FF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AB26D5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Способ</w:t>
      </w:r>
      <w:r w:rsidRPr="00AB26D5">
        <w:rPr>
          <w:rFonts w:ascii="Arial" w:eastAsia="Times New Roman" w:hAnsi="Arial" w:cs="Arial"/>
          <w:color w:val="222222"/>
          <w:spacing w:val="-3"/>
          <w:sz w:val="30"/>
          <w:szCs w:val="30"/>
        </w:rPr>
        <w:t xml:space="preserve"> </w:t>
      </w:r>
      <w:r w:rsidRPr="00AB26D5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предполагает совместное изучение взаимосвязанных понятий, действий и др. Вы лишь объедините уроки по взаимосвязанным темам по принципу усложнения операций. Суть принципа состоит в том, что вокруг основного ядра урока вы нарастите дополнительные знания. Так вы полностью реализуете содержание за меньшее количество часов, что позволит компенсировать отставание. Пример укрупнения дидактических единиц смотрите ниже.</w:t>
      </w:r>
    </w:p>
    <w:p w:rsidR="00E94FFA" w:rsidRPr="00AB26D5" w:rsidRDefault="00E94FFA" w:rsidP="00E94FFA">
      <w:pPr>
        <w:shd w:val="clear" w:color="auto" w:fill="FCF3ED"/>
        <w:spacing w:line="240" w:lineRule="auto"/>
        <w:outlineLvl w:val="2"/>
        <w:rPr>
          <w:rFonts w:ascii="Arial" w:eastAsia="Times New Roman" w:hAnsi="Arial" w:cs="Arial"/>
          <w:b/>
          <w:bCs/>
          <w:caps/>
          <w:color w:val="DA5701"/>
          <w:spacing w:val="17"/>
          <w:sz w:val="23"/>
          <w:szCs w:val="23"/>
        </w:rPr>
      </w:pPr>
      <w:r w:rsidRPr="00AB26D5">
        <w:rPr>
          <w:rFonts w:ascii="Arial" w:eastAsia="Times New Roman" w:hAnsi="Arial" w:cs="Arial"/>
          <w:b/>
          <w:bCs/>
          <w:caps/>
          <w:color w:val="DA5701"/>
          <w:spacing w:val="17"/>
          <w:sz w:val="23"/>
          <w:szCs w:val="23"/>
        </w:rPr>
        <w:t>ПРИМЕР</w:t>
      </w:r>
    </w:p>
    <w:p w:rsidR="00E94FFA" w:rsidRDefault="00E94FFA" w:rsidP="00E94FFA">
      <w:pPr>
        <w:shd w:val="clear" w:color="auto" w:fill="FCF3ED"/>
        <w:spacing w:before="134" w:line="240" w:lineRule="auto"/>
        <w:rPr>
          <w:rFonts w:ascii="Arial" w:eastAsia="Times New Roman" w:hAnsi="Arial" w:cs="Arial"/>
          <w:b/>
          <w:bCs/>
          <w:color w:val="752700"/>
          <w:spacing w:val="-3"/>
          <w:sz w:val="30"/>
          <w:szCs w:val="30"/>
        </w:rPr>
      </w:pPr>
      <w:r w:rsidRPr="00AB26D5">
        <w:rPr>
          <w:rFonts w:ascii="Arial" w:eastAsia="Times New Roman" w:hAnsi="Arial" w:cs="Arial"/>
          <w:b/>
          <w:bCs/>
          <w:color w:val="752700"/>
          <w:spacing w:val="-3"/>
          <w:sz w:val="30"/>
          <w:szCs w:val="30"/>
        </w:rPr>
        <w:t>Укрупнение дидактических единиц в рабочей программе по математике в случае корректировки</w:t>
      </w:r>
    </w:p>
    <w:p w:rsidR="00E94FFA" w:rsidRDefault="00E94FFA" w:rsidP="00E94FFA">
      <w:pPr>
        <w:spacing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7"/>
          <w:sz w:val="19"/>
          <w:szCs w:val="19"/>
        </w:rPr>
      </w:pPr>
    </w:p>
    <w:p w:rsidR="00E94FFA" w:rsidRPr="003A0039" w:rsidRDefault="00E94FFA" w:rsidP="00E94FFA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0039">
        <w:rPr>
          <w:rFonts w:ascii="Arial" w:eastAsia="Times New Roman" w:hAnsi="Arial" w:cs="Arial"/>
          <w:color w:val="222222"/>
          <w:sz w:val="19"/>
          <w:szCs w:val="19"/>
        </w:rPr>
        <w:t>2-й класс</w:t>
      </w:r>
    </w:p>
    <w:p w:rsidR="00E94FFA" w:rsidRPr="003A0039" w:rsidRDefault="00E94FFA" w:rsidP="00E94FFA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0039">
        <w:rPr>
          <w:rFonts w:ascii="Arial" w:eastAsia="Times New Roman" w:hAnsi="Arial" w:cs="Arial"/>
          <w:color w:val="222222"/>
          <w:sz w:val="19"/>
          <w:szCs w:val="19"/>
        </w:rPr>
        <w:t>Тема: «Письменное сложение и вычитание с переходом через десяток». В тематическом планировании дается один урок на сложение и вычитание, один урок на запись столбиком. Если сразу на первом уроке по теме дать устное объяснение и запись столбиком, это позволит укрупнить дидактическую единицу, в данном случае – урок, и сэкономить количество часов на изучение темы.</w:t>
      </w:r>
    </w:p>
    <w:p w:rsidR="00E94FFA" w:rsidRPr="00AB26D5" w:rsidRDefault="00E94FFA" w:rsidP="00E94FFA">
      <w:pPr>
        <w:spacing w:before="134" w:line="240" w:lineRule="auto"/>
        <w:rPr>
          <w:rFonts w:ascii="Arial" w:eastAsia="Times New Roman" w:hAnsi="Arial" w:cs="Arial"/>
          <w:b/>
          <w:bCs/>
          <w:color w:val="752700"/>
          <w:spacing w:val="-3"/>
          <w:sz w:val="30"/>
          <w:szCs w:val="30"/>
        </w:rPr>
      </w:pPr>
    </w:p>
    <w:p w:rsidR="00E94FFA" w:rsidRDefault="00E94FFA" w:rsidP="00E94FFA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3"/>
          <w:sz w:val="30"/>
        </w:rPr>
      </w:pPr>
      <w:r w:rsidRPr="00AB26D5">
        <w:rPr>
          <w:rFonts w:ascii="Arial" w:eastAsia="Times New Roman" w:hAnsi="Arial" w:cs="Arial"/>
          <w:b/>
          <w:bCs/>
          <w:color w:val="222222"/>
          <w:spacing w:val="-3"/>
          <w:sz w:val="30"/>
        </w:rPr>
        <w:t>Способ 2. Объединить близкие по содержанию темы уроков. </w:t>
      </w:r>
    </w:p>
    <w:p w:rsidR="00E94FFA" w:rsidRPr="003A0039" w:rsidRDefault="00E94FFA" w:rsidP="00E94FF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3A0039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Проанализируйте, на какие темы было отведено достаточное количество часов изначально. Используйте возможности резервных часов. В отличие от метода укрупнения дидактических единиц, где сразу дается понятие и его усложнение, этот метод позволяет объединить те уроки, которые связаны тематически.</w:t>
      </w:r>
    </w:p>
    <w:p w:rsidR="00E94FFA" w:rsidRPr="00AB26D5" w:rsidRDefault="00E94FFA" w:rsidP="00E94FFA">
      <w:pPr>
        <w:shd w:val="clear" w:color="auto" w:fill="FCF3ED"/>
        <w:spacing w:line="240" w:lineRule="auto"/>
        <w:outlineLvl w:val="2"/>
        <w:rPr>
          <w:rFonts w:ascii="Arial" w:eastAsia="Times New Roman" w:hAnsi="Arial" w:cs="Arial"/>
          <w:b/>
          <w:bCs/>
          <w:caps/>
          <w:color w:val="DA5701"/>
          <w:spacing w:val="17"/>
          <w:sz w:val="23"/>
          <w:szCs w:val="23"/>
        </w:rPr>
      </w:pPr>
      <w:r w:rsidRPr="00AB26D5">
        <w:rPr>
          <w:rFonts w:ascii="Arial" w:eastAsia="Times New Roman" w:hAnsi="Arial" w:cs="Arial"/>
          <w:b/>
          <w:bCs/>
          <w:caps/>
          <w:color w:val="DA5701"/>
          <w:spacing w:val="17"/>
          <w:sz w:val="23"/>
          <w:szCs w:val="23"/>
        </w:rPr>
        <w:t>ПРИМЕР</w:t>
      </w:r>
    </w:p>
    <w:p w:rsidR="00E94FFA" w:rsidRDefault="00E94FFA" w:rsidP="00E94FFA">
      <w:pPr>
        <w:shd w:val="clear" w:color="auto" w:fill="FCF3ED"/>
        <w:spacing w:before="134" w:line="240" w:lineRule="auto"/>
        <w:rPr>
          <w:rFonts w:ascii="Arial" w:eastAsia="Times New Roman" w:hAnsi="Arial" w:cs="Arial"/>
          <w:b/>
          <w:bCs/>
          <w:color w:val="752700"/>
          <w:spacing w:val="-3"/>
          <w:sz w:val="30"/>
          <w:szCs w:val="30"/>
        </w:rPr>
      </w:pPr>
      <w:r w:rsidRPr="00AB26D5">
        <w:rPr>
          <w:rFonts w:ascii="Arial" w:eastAsia="Times New Roman" w:hAnsi="Arial" w:cs="Arial"/>
          <w:b/>
          <w:bCs/>
          <w:color w:val="752700"/>
          <w:spacing w:val="-3"/>
          <w:sz w:val="30"/>
          <w:szCs w:val="30"/>
        </w:rPr>
        <w:t>Объединение тем в рабочей программе по окружающему миру</w:t>
      </w:r>
    </w:p>
    <w:p w:rsidR="00E94FFA" w:rsidRPr="003A0039" w:rsidRDefault="00E94FFA" w:rsidP="00E94FFA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0039">
        <w:rPr>
          <w:rFonts w:ascii="Arial" w:eastAsia="Times New Roman" w:hAnsi="Arial" w:cs="Arial"/>
          <w:color w:val="222222"/>
          <w:sz w:val="19"/>
          <w:szCs w:val="19"/>
        </w:rPr>
        <w:t>3-й класс</w:t>
      </w:r>
    </w:p>
    <w:p w:rsidR="00E94FFA" w:rsidRPr="003A0039" w:rsidRDefault="00E94FFA" w:rsidP="00E94FFA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0039">
        <w:rPr>
          <w:rFonts w:ascii="Arial" w:eastAsia="Times New Roman" w:hAnsi="Arial" w:cs="Arial"/>
          <w:color w:val="222222"/>
          <w:sz w:val="19"/>
          <w:szCs w:val="19"/>
        </w:rPr>
        <w:t>Раздел «Мы и наше здоровье» – 10 часов. Объединить можно темы «Умей предупреждать болезни» и «Здоровый образ жизни», а темы для проектов дать сразу по двум темам и их защиту вынести на внеурочную деятельность.</w:t>
      </w:r>
    </w:p>
    <w:p w:rsidR="00E94FFA" w:rsidRDefault="00E94FFA" w:rsidP="00E94FFA">
      <w:pPr>
        <w:spacing w:line="240" w:lineRule="auto"/>
        <w:rPr>
          <w:rFonts w:ascii="Arial" w:eastAsia="Times New Roman" w:hAnsi="Arial" w:cs="Arial"/>
          <w:color w:val="222222"/>
          <w:spacing w:val="-3"/>
          <w:sz w:val="30"/>
          <w:szCs w:val="30"/>
        </w:rPr>
      </w:pPr>
      <w:r w:rsidRPr="003A00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B26D5">
        <w:rPr>
          <w:rFonts w:ascii="Arial" w:eastAsia="Times New Roman" w:hAnsi="Arial" w:cs="Arial"/>
          <w:b/>
          <w:bCs/>
          <w:color w:val="222222"/>
          <w:spacing w:val="-3"/>
          <w:sz w:val="30"/>
        </w:rPr>
        <w:t>Способ 3. Сократить количество часов на проверочные работы.</w:t>
      </w:r>
      <w:r w:rsidRPr="00AB26D5">
        <w:rPr>
          <w:rFonts w:ascii="Arial" w:eastAsia="Times New Roman" w:hAnsi="Arial" w:cs="Arial"/>
          <w:color w:val="222222"/>
          <w:spacing w:val="-3"/>
          <w:sz w:val="30"/>
          <w:szCs w:val="30"/>
        </w:rPr>
        <w:t> </w:t>
      </w:r>
    </w:p>
    <w:p w:rsidR="00E94FFA" w:rsidRPr="003A0039" w:rsidRDefault="00E94FFA" w:rsidP="00E94FF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3A0039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Сокращать можно только текущие проверочные работы. Все практические, лабораторные, контрольные и диагностические работы должны быть проведены за период прохождения учебной программы. Например, если лабораторная работа не выполнена в 3-й четверти, то она переносится на 4-ю четверть.</w:t>
      </w:r>
    </w:p>
    <w:p w:rsidR="00E94FFA" w:rsidRDefault="00E94FFA" w:rsidP="00E94FFA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3"/>
          <w:sz w:val="30"/>
        </w:rPr>
      </w:pPr>
    </w:p>
    <w:p w:rsidR="00E94FFA" w:rsidRDefault="00E94FFA" w:rsidP="00E94FFA">
      <w:pPr>
        <w:spacing w:line="240" w:lineRule="auto"/>
        <w:rPr>
          <w:rFonts w:ascii="Arial" w:eastAsia="Times New Roman" w:hAnsi="Arial" w:cs="Arial"/>
          <w:color w:val="222222"/>
          <w:spacing w:val="-3"/>
          <w:sz w:val="30"/>
          <w:szCs w:val="30"/>
        </w:rPr>
      </w:pPr>
      <w:r w:rsidRPr="00AB26D5">
        <w:rPr>
          <w:rFonts w:ascii="Arial" w:eastAsia="Times New Roman" w:hAnsi="Arial" w:cs="Arial"/>
          <w:b/>
          <w:bCs/>
          <w:color w:val="222222"/>
          <w:spacing w:val="-3"/>
          <w:sz w:val="30"/>
        </w:rPr>
        <w:t>Способ 4. Вывести на самостоятельное изучение темы с последующим контролем.</w:t>
      </w:r>
      <w:r w:rsidRPr="00AB26D5">
        <w:rPr>
          <w:rFonts w:ascii="Arial" w:eastAsia="Times New Roman" w:hAnsi="Arial" w:cs="Arial"/>
          <w:color w:val="222222"/>
          <w:spacing w:val="-3"/>
          <w:sz w:val="30"/>
          <w:szCs w:val="30"/>
        </w:rPr>
        <w:t> </w:t>
      </w:r>
    </w:p>
    <w:p w:rsidR="00A52997" w:rsidRDefault="00E94FFA" w:rsidP="00E94FF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3A0039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Этот метод можно применять с 8-го класса, когда у учеников сформирован навык самостоятельного изучения нового материала. При этом нужно проконтролировать, как ученики усвоили тему. Контроль можно провести в форме проверочной работы, зачета, реферата, подготовки презентации и т. д.</w:t>
      </w:r>
      <w:r w:rsidR="00A52997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</w:t>
      </w:r>
    </w:p>
    <w:p w:rsidR="00A52997" w:rsidRDefault="00A52997" w:rsidP="00E94FF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E94FFA" w:rsidRPr="00A52997" w:rsidRDefault="00A52997" w:rsidP="00E94FF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</w:rPr>
      </w:pPr>
      <w:r w:rsidRPr="00A52997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</w:rPr>
        <w:t>Ниже можно посмотреть ОБРАЗЕЦ КОРРЕКТИРОВКИ РАБОЧЕЙ ПРОГРАММЫ.</w:t>
      </w:r>
    </w:p>
    <w:p w:rsidR="00E94FFA" w:rsidRDefault="00E94FFA" w:rsidP="00E94FFA">
      <w:pPr>
        <w:widowControl w:val="0"/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997" w:rsidRDefault="00A52997" w:rsidP="00E94FFA">
      <w:pPr>
        <w:widowControl w:val="0"/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997" w:rsidRDefault="00A52997" w:rsidP="00E94FFA">
      <w:pPr>
        <w:widowControl w:val="0"/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FFA" w:rsidRDefault="00E94FFA" w:rsidP="00E94FFA">
      <w:pPr>
        <w:widowControl w:val="0"/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306" w:rsidRPr="00BC1B01" w:rsidRDefault="00145777" w:rsidP="00BC1B01">
      <w:pPr>
        <w:widowControl w:val="0"/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</w:t>
      </w:r>
      <w:r w:rsidR="00BC6A72"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C1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BC1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ельное</w:t>
      </w:r>
      <w:r w:rsidRPr="00BC1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дение</w:t>
      </w:r>
      <w:r w:rsidRPr="00BC1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A72"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редняя</w:t>
      </w:r>
      <w:r w:rsidRPr="00BC1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BC1B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</w:t>
      </w:r>
      <w:r w:rsidRPr="00BC1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BC1B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C6A72"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60» г</w:t>
      </w:r>
      <w:proofErr w:type="gramStart"/>
      <w:r w:rsidR="00BC6A72"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 w:rsidR="00BC6A72" w:rsidRPr="00BC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рянска</w:t>
      </w:r>
    </w:p>
    <w:p w:rsidR="00BC6A72" w:rsidRPr="00BC1B01" w:rsidRDefault="00BC6A72" w:rsidP="00BC1B01">
      <w:pPr>
        <w:widowControl w:val="0"/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6A72" w:rsidRDefault="00BC6A72">
      <w:pPr>
        <w:widowControl w:val="0"/>
        <w:spacing w:line="240" w:lineRule="auto"/>
        <w:ind w:left="1471" w:right="13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6"/>
      </w:tblGrid>
      <w:tr w:rsidR="00BC6A72" w:rsidTr="006F2F64">
        <w:trPr>
          <w:jc w:val="center"/>
        </w:trPr>
        <w:tc>
          <w:tcPr>
            <w:tcW w:w="3355" w:type="dxa"/>
          </w:tcPr>
          <w:p w:rsidR="00BC6A72" w:rsidRDefault="00BC6A72" w:rsidP="00BC6A72">
            <w:pPr>
              <w:widowControl w:val="0"/>
              <w:spacing w:line="237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ассмотрено»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A72" w:rsidRDefault="00BC6A72" w:rsidP="00BC6A72">
            <w:pPr>
              <w:widowControl w:val="0"/>
              <w:spacing w:line="237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 МО __________________ Протокол №_____</w:t>
            </w:r>
          </w:p>
          <w:p w:rsidR="00BC6A72" w:rsidRPr="00BC6A72" w:rsidRDefault="00BC6A72" w:rsidP="00BC6A72">
            <w:pPr>
              <w:widowControl w:val="0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</w:p>
        </w:tc>
        <w:tc>
          <w:tcPr>
            <w:tcW w:w="3355" w:type="dxa"/>
          </w:tcPr>
          <w:p w:rsidR="00BC6A72" w:rsidRDefault="00BC6A72" w:rsidP="00BC6A72">
            <w:pPr>
              <w:widowControl w:val="0"/>
              <w:spacing w:line="235" w:lineRule="auto"/>
              <w:ind w:right="125"/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овано»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</w:p>
          <w:p w:rsidR="00BC6A72" w:rsidRDefault="00BC6A72" w:rsidP="00BC6A72">
            <w:pPr>
              <w:widowControl w:val="0"/>
              <w:spacing w:line="235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УВР</w:t>
            </w:r>
          </w:p>
          <w:p w:rsidR="00BC6A72" w:rsidRDefault="00BC6A72" w:rsidP="00BC6A7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A72" w:rsidRDefault="00BC6A72" w:rsidP="00BC6A72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C6A72" w:rsidRDefault="00BC6A72" w:rsidP="00BC6A72">
            <w:pPr>
              <w:widowControl w:val="0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</w:p>
          <w:p w:rsidR="00BC6A72" w:rsidRDefault="00BC6A72">
            <w:pPr>
              <w:widowControl w:val="0"/>
              <w:ind w:right="13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</w:tcPr>
          <w:p w:rsidR="00BC6A72" w:rsidRDefault="00BC6A72" w:rsidP="00BC6A72">
            <w:pPr>
              <w:widowControl w:val="0"/>
              <w:spacing w:line="237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A72" w:rsidRDefault="00BC6A72" w:rsidP="00BC6A72">
            <w:pPr>
              <w:widowControl w:val="0"/>
              <w:spacing w:line="237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№60 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Н.М.Грушенкова</w:t>
            </w:r>
            <w:proofErr w:type="spellEnd"/>
          </w:p>
          <w:p w:rsidR="00BC6A72" w:rsidRDefault="00BC6A72" w:rsidP="00BC6A72">
            <w:pPr>
              <w:widowControl w:val="0"/>
              <w:tabs>
                <w:tab w:val="left" w:pos="175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6A72" w:rsidRDefault="00BC6A72" w:rsidP="00BC6A72">
            <w:pPr>
              <w:widowControl w:val="0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</w:p>
          <w:p w:rsidR="00BC6A72" w:rsidRDefault="00BC6A72">
            <w:pPr>
              <w:widowControl w:val="0"/>
              <w:ind w:right="13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C6A72" w:rsidRDefault="00BC6A72">
      <w:pPr>
        <w:widowControl w:val="0"/>
        <w:spacing w:line="240" w:lineRule="auto"/>
        <w:ind w:left="1471" w:right="13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6306" w:rsidRDefault="00FA6306">
      <w:pPr>
        <w:spacing w:line="240" w:lineRule="exact"/>
        <w:rPr>
          <w:sz w:val="24"/>
          <w:szCs w:val="24"/>
        </w:rPr>
      </w:pPr>
    </w:p>
    <w:p w:rsidR="00FA6306" w:rsidRDefault="00FA6306">
      <w:pPr>
        <w:spacing w:line="240" w:lineRule="exact"/>
        <w:rPr>
          <w:sz w:val="24"/>
          <w:szCs w:val="24"/>
        </w:rPr>
      </w:pPr>
    </w:p>
    <w:p w:rsidR="00FA6306" w:rsidRDefault="00FA6306">
      <w:pPr>
        <w:spacing w:line="240" w:lineRule="exact"/>
        <w:rPr>
          <w:sz w:val="24"/>
          <w:szCs w:val="24"/>
        </w:rPr>
      </w:pPr>
    </w:p>
    <w:p w:rsidR="00FA6306" w:rsidRDefault="00FA6306">
      <w:pPr>
        <w:spacing w:line="240" w:lineRule="exact"/>
        <w:rPr>
          <w:sz w:val="24"/>
          <w:szCs w:val="24"/>
        </w:rPr>
      </w:pPr>
    </w:p>
    <w:p w:rsidR="00FA6306" w:rsidRDefault="00FA6306">
      <w:pPr>
        <w:spacing w:line="240" w:lineRule="exact"/>
        <w:rPr>
          <w:sz w:val="24"/>
          <w:szCs w:val="24"/>
        </w:rPr>
      </w:pPr>
    </w:p>
    <w:p w:rsidR="00FA6306" w:rsidRDefault="00FA6306">
      <w:pPr>
        <w:spacing w:line="240" w:lineRule="exact"/>
        <w:rPr>
          <w:sz w:val="24"/>
          <w:szCs w:val="24"/>
        </w:rPr>
      </w:pPr>
    </w:p>
    <w:p w:rsidR="00FA6306" w:rsidRPr="00BC6A72" w:rsidRDefault="00145777" w:rsidP="00BC6A72">
      <w:pPr>
        <w:widowControl w:val="0"/>
        <w:spacing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ВКИ</w:t>
      </w:r>
    </w:p>
    <w:p w:rsidR="00BC6A72" w:rsidRDefault="00145777" w:rsidP="00BC6A72">
      <w:pPr>
        <w:widowControl w:val="0"/>
        <w:spacing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РОГРАММЫ</w:t>
      </w:r>
    </w:p>
    <w:p w:rsidR="00BC6A72" w:rsidRPr="00BC6A72" w:rsidRDefault="00145777" w:rsidP="00BC6A72">
      <w:pPr>
        <w:widowControl w:val="0"/>
        <w:spacing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</w:t>
      </w:r>
    </w:p>
    <w:p w:rsidR="00BC6A72" w:rsidRDefault="00145777" w:rsidP="00BC6A72">
      <w:pPr>
        <w:widowControl w:val="0"/>
        <w:spacing w:after="24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BC1B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Алгебра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FA6306" w:rsidRDefault="00BC1B01" w:rsidP="00BC6A72">
      <w:pPr>
        <w:widowControl w:val="0"/>
        <w:spacing w:after="24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="0014577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45777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</w:t>
      </w:r>
      <w:r w:rsidR="001457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="0014577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</w:t>
      </w:r>
    </w:p>
    <w:p w:rsidR="00BC6A72" w:rsidRDefault="00BC6A72" w:rsidP="00BC6A72">
      <w:pPr>
        <w:widowControl w:val="0"/>
        <w:spacing w:after="240" w:line="240" w:lineRule="auto"/>
        <w:ind w:right="34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C6A72" w:rsidRDefault="00BC6A72" w:rsidP="00BC6A72">
      <w:pPr>
        <w:widowControl w:val="0"/>
        <w:spacing w:line="240" w:lineRule="auto"/>
        <w:ind w:right="34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C6A72" w:rsidRDefault="00BC6A72" w:rsidP="00BC6A72">
      <w:pPr>
        <w:widowControl w:val="0"/>
        <w:spacing w:line="240" w:lineRule="auto"/>
        <w:ind w:right="34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C6A72" w:rsidRDefault="00BC6A72" w:rsidP="00BC6A72">
      <w:pPr>
        <w:widowControl w:val="0"/>
        <w:spacing w:line="240" w:lineRule="auto"/>
        <w:ind w:right="34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C6A72" w:rsidRDefault="00BC6A72" w:rsidP="00BC6A72">
      <w:pPr>
        <w:widowControl w:val="0"/>
        <w:spacing w:line="240" w:lineRule="auto"/>
        <w:ind w:right="34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C6A72" w:rsidRDefault="00BC6A72" w:rsidP="00BC6A72">
      <w:pPr>
        <w:widowControl w:val="0"/>
        <w:spacing w:line="240" w:lineRule="auto"/>
        <w:ind w:right="34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C6A72" w:rsidRDefault="00145777" w:rsidP="00BC6A72">
      <w:pPr>
        <w:widowControl w:val="0"/>
        <w:spacing w:line="270" w:lineRule="auto"/>
        <w:ind w:left="5760" w:right="901"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FA6306" w:rsidRDefault="00BC1B01" w:rsidP="00BC6A72">
      <w:pPr>
        <w:widowControl w:val="0"/>
        <w:spacing w:line="270" w:lineRule="auto"/>
        <w:ind w:left="5760" w:right="901"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Лужецкая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Г.А.</w:t>
      </w:r>
    </w:p>
    <w:p w:rsidR="00BC6A72" w:rsidRDefault="00145777" w:rsidP="00BC6A72">
      <w:pPr>
        <w:widowControl w:val="0"/>
        <w:spacing w:before="9" w:line="274" w:lineRule="auto"/>
        <w:ind w:left="5760" w:right="69"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  <w:r w:rsidR="00BC1B01">
        <w:rPr>
          <w:rFonts w:ascii="Times New Roman" w:eastAsia="Times New Roman" w:hAnsi="Times New Roman" w:cs="Times New Roman"/>
          <w:color w:val="000000"/>
          <w:sz w:val="32"/>
          <w:szCs w:val="32"/>
        </w:rPr>
        <w:t>математики</w:t>
      </w:r>
    </w:p>
    <w:p w:rsidR="00FA6306" w:rsidRDefault="00145777" w:rsidP="00BC6A72">
      <w:pPr>
        <w:widowControl w:val="0"/>
        <w:spacing w:before="9" w:line="274" w:lineRule="auto"/>
        <w:ind w:left="6480" w:right="6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ысшая</w:t>
      </w: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A72" w:rsidRDefault="00BC6A72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860" w:rsidRDefault="00E2386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860" w:rsidRDefault="00E2386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860" w:rsidRDefault="00145777" w:rsidP="00E2386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</w:t>
      </w:r>
      <w:r w:rsidR="00BC6A7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</w:t>
      </w:r>
      <w:r w:rsidR="00BC6A7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20</w:t>
      </w:r>
    </w:p>
    <w:p w:rsidR="00BC6A72" w:rsidRDefault="00BC6A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860" w:rsidRDefault="00E238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A72" w:rsidRDefault="00BC6A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4FFA" w:rsidRDefault="00E94FF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6306" w:rsidRPr="006F2F64" w:rsidRDefault="00145777" w:rsidP="006F2F64">
      <w:pPr>
        <w:widowControl w:val="0"/>
        <w:spacing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6F2F6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2F6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2F6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F2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 w:rsidRPr="006F2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F2F6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6F2F6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 w:rsidRPr="006F2F6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Pr="006F2F6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F2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F2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 w:rsidRPr="006F2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2F6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программой</w:t>
      </w:r>
      <w:r w:rsidRPr="006F2F6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2F6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F2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2F6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F2F6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2F6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2F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2F6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Pr="006F2F6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6F2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F2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 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2F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ам:</w:t>
      </w:r>
    </w:p>
    <w:p w:rsidR="00A9044C" w:rsidRPr="006F2F64" w:rsidRDefault="00A9044C" w:rsidP="006F2F6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before="2" w:line="240" w:lineRule="auto"/>
        <w:ind w:left="993" w:right="-20" w:hanging="28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F64">
        <w:rPr>
          <w:rFonts w:ascii="Times New Roman" w:eastAsia="Times New Roman" w:hAnsi="Times New Roman" w:cs="Times New Roman"/>
          <w:iCs/>
          <w:sz w:val="28"/>
          <w:szCs w:val="28"/>
        </w:rPr>
        <w:t>Карантин</w:t>
      </w:r>
      <w:r w:rsidR="00A5299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F2F64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приказ директора школы от </w:t>
      </w:r>
      <w:r w:rsidR="00A51B03" w:rsidRPr="006F2F64">
        <w:rPr>
          <w:rFonts w:ascii="Times New Roman" w:eastAsia="Times New Roman" w:hAnsi="Times New Roman" w:cs="Times New Roman"/>
          <w:iCs/>
          <w:sz w:val="28"/>
          <w:szCs w:val="28"/>
        </w:rPr>
        <w:t>16</w:t>
      </w:r>
      <w:r w:rsidRPr="006F2F64">
        <w:rPr>
          <w:rFonts w:ascii="Times New Roman" w:eastAsia="Times New Roman" w:hAnsi="Times New Roman" w:cs="Times New Roman"/>
          <w:iCs/>
          <w:sz w:val="28"/>
          <w:szCs w:val="28"/>
        </w:rPr>
        <w:t>.0</w:t>
      </w:r>
      <w:r w:rsidR="00A51B03" w:rsidRPr="006F2F64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6F2F64">
        <w:rPr>
          <w:rFonts w:ascii="Times New Roman" w:eastAsia="Times New Roman" w:hAnsi="Times New Roman" w:cs="Times New Roman"/>
          <w:iCs/>
          <w:sz w:val="28"/>
          <w:szCs w:val="28"/>
        </w:rPr>
        <w:t xml:space="preserve">.2020 № </w:t>
      </w:r>
      <w:r w:rsidR="00A51B03" w:rsidRPr="006F2F64">
        <w:rPr>
          <w:rFonts w:ascii="Times New Roman" w:eastAsia="Times New Roman" w:hAnsi="Times New Roman" w:cs="Times New Roman"/>
          <w:iCs/>
          <w:sz w:val="28"/>
          <w:szCs w:val="28"/>
        </w:rPr>
        <w:t>48</w:t>
      </w:r>
    </w:p>
    <w:p w:rsidR="00B60724" w:rsidRPr="006F2F64" w:rsidRDefault="00B60724" w:rsidP="006F2F6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before="2" w:line="240" w:lineRule="auto"/>
        <w:ind w:left="993" w:right="-20" w:hanging="284"/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</w:pP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="00145777"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777"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45777"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рока ка</w:t>
      </w:r>
      <w:r w:rsidR="00145777"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45777"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45777" w:rsidRPr="006F2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145777" w:rsidRPr="006F2F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145777"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45777" w:rsidRPr="006F2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52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из-за карантина</w:t>
      </w:r>
      <w:r w:rsidRPr="006F2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45777"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.03.</w:t>
      </w:r>
      <w:r w:rsidR="00E23860"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145777" w:rsidRPr="006F2F6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–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05.04.2020</w:t>
      </w:r>
    </w:p>
    <w:p w:rsidR="00FA6306" w:rsidRPr="006F2F64" w:rsidRDefault="00145777" w:rsidP="006F2F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6F2F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6F2F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F2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2F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Pr="006F2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ся сл</w:t>
      </w:r>
      <w:r w:rsidRPr="006F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F2F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F2F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и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6F2F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F2F64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FA6306" w:rsidRPr="006F2F64" w:rsidRDefault="00FA6306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439"/>
        <w:gridCol w:w="1396"/>
        <w:gridCol w:w="2268"/>
        <w:gridCol w:w="787"/>
        <w:gridCol w:w="714"/>
        <w:gridCol w:w="1694"/>
        <w:gridCol w:w="1725"/>
      </w:tblGrid>
      <w:tr w:rsidR="00A51B03" w:rsidRPr="00A51B03" w:rsidTr="00A52241">
        <w:trPr>
          <w:cantSplit/>
          <w:trHeight w:hRule="exact" w:val="515"/>
        </w:trPr>
        <w:tc>
          <w:tcPr>
            <w:tcW w:w="7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widowControl w:val="0"/>
              <w:spacing w:before="3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56"/>
                <w:sz w:val="20"/>
                <w:szCs w:val="20"/>
              </w:rPr>
              <w:t xml:space="preserve"> 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  <w:sz w:val="20"/>
                <w:szCs w:val="20"/>
              </w:rPr>
              <w:t>к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widowControl w:val="0"/>
              <w:spacing w:before="3" w:line="239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ы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54"/>
                <w:sz w:val="20"/>
                <w:szCs w:val="20"/>
              </w:rPr>
              <w:t xml:space="preserve"> 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 о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с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новному 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КТ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3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widowControl w:val="0"/>
              <w:spacing w:before="3" w:line="239" w:lineRule="auto"/>
              <w:ind w:left="166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ы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пров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еде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widowControl w:val="0"/>
              <w:spacing w:before="3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Те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0"/>
                <w:szCs w:val="20"/>
              </w:rPr>
              <w:t>м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widowControl w:val="0"/>
              <w:spacing w:before="3" w:line="239" w:lineRule="auto"/>
              <w:ind w:left="142" w:righ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-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во 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час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widowControl w:val="0"/>
              <w:spacing w:before="3" w:line="239" w:lineRule="auto"/>
              <w:ind w:left="143" w:righ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ч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а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орр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widowControl w:val="0"/>
              <w:spacing w:before="3" w:line="239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С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с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б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орр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</w:p>
        </w:tc>
      </w:tr>
      <w:tr w:rsidR="00A51B03" w:rsidRPr="00A51B03" w:rsidTr="00A52241">
        <w:trPr>
          <w:cantSplit/>
          <w:trHeight w:hRule="exact" w:val="515"/>
        </w:trPr>
        <w:tc>
          <w:tcPr>
            <w:tcW w:w="7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widowControl w:val="0"/>
              <w:spacing w:before="3" w:line="239" w:lineRule="auto"/>
              <w:ind w:left="142" w:righ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пл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а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widowControl w:val="0"/>
              <w:spacing w:before="3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A5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B03" w:rsidRPr="00A51B03" w:rsidRDefault="00A51B03" w:rsidP="00A5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241" w:rsidRPr="00A52241" w:rsidTr="00A52241">
        <w:trPr>
          <w:cantSplit/>
          <w:trHeight w:hRule="exact" w:val="72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9E58C7">
            <w:pPr>
              <w:widowControl w:val="0"/>
              <w:spacing w:before="3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3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3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spacing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52241">
              <w:rPr>
                <w:rStyle w:val="1"/>
                <w:rFonts w:eastAsiaTheme="minorHAnsi"/>
                <w:sz w:val="20"/>
                <w:szCs w:val="20"/>
              </w:rPr>
              <w:t>Числовые промежутки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3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3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2C010C">
            <w:pPr>
              <w:widowControl w:val="0"/>
              <w:spacing w:before="2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каникул</w:t>
            </w:r>
          </w:p>
        </w:tc>
        <w:tc>
          <w:tcPr>
            <w:tcW w:w="1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widowControl w:val="0"/>
              <w:spacing w:before="3" w:line="239" w:lineRule="auto"/>
              <w:ind w:left="11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слияния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по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тем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роков</w:t>
            </w:r>
          </w:p>
        </w:tc>
      </w:tr>
      <w:tr w:rsidR="00A52241" w:rsidRPr="00A52241" w:rsidTr="00A52241">
        <w:trPr>
          <w:cantSplit/>
          <w:trHeight w:hRule="exact" w:val="719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9044C">
            <w:pPr>
              <w:widowControl w:val="0"/>
              <w:spacing w:before="2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39" w:lineRule="auto"/>
              <w:ind w:left="142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Style w:val="1"/>
                <w:rFonts w:eastAsiaTheme="minorHAnsi"/>
                <w:sz w:val="20"/>
                <w:szCs w:val="20"/>
              </w:rPr>
              <w:t>Числовые промежутки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2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241" w:rsidRPr="00A52241" w:rsidTr="00A52241">
        <w:trPr>
          <w:cantSplit/>
          <w:trHeight w:hRule="exact" w:val="986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9E58C7">
            <w:pPr>
              <w:widowControl w:val="0"/>
              <w:spacing w:before="2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B52BB9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5" w:line="239" w:lineRule="auto"/>
              <w:ind w:left="142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Style w:val="1"/>
                <w:rFonts w:eastAsiaTheme="minorHAnsi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2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2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widowControl w:val="0"/>
              <w:spacing w:before="2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каникул</w:t>
            </w:r>
          </w:p>
        </w:tc>
        <w:tc>
          <w:tcPr>
            <w:tcW w:w="1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widowControl w:val="0"/>
              <w:spacing w:before="2" w:line="239" w:lineRule="auto"/>
              <w:ind w:left="11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слияния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по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тем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роков</w:t>
            </w:r>
          </w:p>
        </w:tc>
      </w:tr>
      <w:tr w:rsidR="00A52241" w:rsidRPr="00A52241" w:rsidTr="00A52241">
        <w:trPr>
          <w:cantSplit/>
          <w:trHeight w:hRule="exact" w:val="985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E23860">
            <w:pPr>
              <w:widowControl w:val="0"/>
              <w:spacing w:before="5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E23860">
            <w:pPr>
              <w:widowControl w:val="0"/>
              <w:spacing w:before="5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9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5" w:line="239" w:lineRule="auto"/>
              <w:ind w:left="142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Style w:val="1"/>
                <w:rFonts w:eastAsiaTheme="minorHAnsi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5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241" w:rsidRPr="00A52241" w:rsidTr="00A52241">
        <w:trPr>
          <w:cantSplit/>
          <w:trHeight w:hRule="exact" w:val="985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E23860">
            <w:pPr>
              <w:widowControl w:val="0"/>
              <w:spacing w:before="5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E23860">
            <w:pPr>
              <w:widowControl w:val="0"/>
              <w:spacing w:before="5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39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9E58C7">
            <w:pPr>
              <w:widowControl w:val="0"/>
              <w:spacing w:before="5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241" w:rsidRPr="00A52241" w:rsidRDefault="00A52241" w:rsidP="00A52241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 xml:space="preserve"> Зачет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систем неравенств с одной переменной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5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2241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Карантин,</w:t>
            </w:r>
          </w:p>
          <w:p w:rsidR="00A52241" w:rsidRPr="00A52241" w:rsidRDefault="00A52241" w:rsidP="00A52241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приказ директора школы</w:t>
            </w:r>
          </w:p>
          <w:p w:rsidR="00A52241" w:rsidRPr="00A52241" w:rsidRDefault="00A52241" w:rsidP="00A52241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A529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16.03.2020</w:t>
            </w:r>
          </w:p>
          <w:p w:rsidR="00A52241" w:rsidRPr="00A52241" w:rsidRDefault="00A52241" w:rsidP="00A5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№ 58</w:t>
            </w:r>
          </w:p>
        </w:tc>
        <w:tc>
          <w:tcPr>
            <w:tcW w:w="172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997" w:rsidRDefault="00A52997" w:rsidP="0067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A52241" w:rsidRPr="00A52241" w:rsidRDefault="00A52997" w:rsidP="0067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сокращения часов на текущий контроль</w:t>
            </w:r>
          </w:p>
        </w:tc>
      </w:tr>
      <w:tr w:rsidR="00A52241" w:rsidRPr="00A52241" w:rsidTr="00A52241">
        <w:trPr>
          <w:cantSplit/>
          <w:trHeight w:hRule="exact" w:val="1286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E23860">
            <w:pPr>
              <w:widowControl w:val="0"/>
              <w:spacing w:before="5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E23860">
            <w:pPr>
              <w:widowControl w:val="0"/>
              <w:spacing w:before="5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21.04.2020</w:t>
            </w:r>
          </w:p>
        </w:tc>
        <w:tc>
          <w:tcPr>
            <w:tcW w:w="139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241" w:rsidRPr="00A52241" w:rsidRDefault="00A52241" w:rsidP="00A52241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5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241" w:rsidRPr="00A52241" w:rsidTr="00A52241">
        <w:trPr>
          <w:cantSplit/>
          <w:trHeight w:hRule="exact" w:val="85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2573CA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8A781B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2E39D9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2241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Карантин,</w:t>
            </w:r>
          </w:p>
          <w:p w:rsidR="00A52241" w:rsidRPr="00A52241" w:rsidRDefault="00A52241" w:rsidP="00A52241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приказ директора школы</w:t>
            </w:r>
          </w:p>
          <w:p w:rsidR="00A52241" w:rsidRPr="00A52241" w:rsidRDefault="00A52241" w:rsidP="00A52241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A529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16.03.2020</w:t>
            </w:r>
          </w:p>
          <w:p w:rsidR="00A52241" w:rsidRPr="00A52241" w:rsidRDefault="00A52241" w:rsidP="00A52241">
            <w:pPr>
              <w:widowControl w:val="0"/>
              <w:spacing w:before="2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№ 58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70571">
            <w:pPr>
              <w:widowControl w:val="0"/>
              <w:spacing w:before="2" w:line="239" w:lineRule="auto"/>
              <w:ind w:left="11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слияния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по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тем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роков</w:t>
            </w:r>
          </w:p>
        </w:tc>
      </w:tr>
      <w:tr w:rsidR="00A52241" w:rsidRPr="00A52241" w:rsidTr="00A52241">
        <w:trPr>
          <w:cantSplit/>
          <w:trHeight w:hRule="exact" w:val="1001"/>
        </w:trPr>
        <w:tc>
          <w:tcPr>
            <w:tcW w:w="71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2573CA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12.05.2020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BF4FC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2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241" w:rsidRPr="00A52241" w:rsidRDefault="00A5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241" w:rsidRPr="00A52241" w:rsidRDefault="00A5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241" w:rsidRPr="00A52241" w:rsidTr="00A52241">
        <w:trPr>
          <w:cantSplit/>
          <w:trHeight w:hRule="exact" w:val="1001"/>
        </w:trPr>
        <w:tc>
          <w:tcPr>
            <w:tcW w:w="7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BF4FC2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9E58C7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BF4FC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2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DE5" w:rsidRPr="00A52241" w:rsidRDefault="00CF1DE5" w:rsidP="00CF1DE5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Карантин,</w:t>
            </w:r>
          </w:p>
          <w:p w:rsidR="00CF1DE5" w:rsidRPr="00A52241" w:rsidRDefault="00CF1DE5" w:rsidP="00CF1DE5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приказ директора школы</w:t>
            </w:r>
          </w:p>
          <w:p w:rsidR="00CF1DE5" w:rsidRPr="00A52241" w:rsidRDefault="00CF1DE5" w:rsidP="00CF1DE5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A529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16.03.2020</w:t>
            </w:r>
          </w:p>
          <w:p w:rsidR="00A52241" w:rsidRPr="00A52241" w:rsidRDefault="00CF1DE5" w:rsidP="00CF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№ 58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997" w:rsidP="00047C6E">
            <w:pPr>
              <w:widowControl w:val="0"/>
              <w:spacing w:before="2" w:line="239" w:lineRule="auto"/>
              <w:ind w:left="11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ерва</w:t>
            </w:r>
          </w:p>
        </w:tc>
      </w:tr>
      <w:tr w:rsidR="00A52241" w:rsidRPr="00A52241" w:rsidTr="00A52241">
        <w:trPr>
          <w:cantSplit/>
          <w:trHeight w:hRule="exact" w:val="1001"/>
        </w:trPr>
        <w:tc>
          <w:tcPr>
            <w:tcW w:w="71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96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BF4FC2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39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BF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BF4FC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widowControl w:val="0"/>
              <w:spacing w:before="2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241" w:rsidRPr="00A52241" w:rsidRDefault="00A5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241" w:rsidRPr="00A52241" w:rsidRDefault="00A5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241" w:rsidRPr="00A52241" w:rsidTr="00CF1DE5">
        <w:trPr>
          <w:cantSplit/>
          <w:trHeight w:hRule="exact" w:val="1001"/>
        </w:trPr>
        <w:tc>
          <w:tcPr>
            <w:tcW w:w="7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B52BB9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19.05.2020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B52BB9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2997">
            <w:pPr>
              <w:widowControl w:val="0"/>
              <w:spacing w:before="5" w:line="239" w:lineRule="auto"/>
              <w:ind w:left="142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A52997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Квадратные корни</w:t>
            </w: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6F2F64" w:rsidP="00A51B03">
            <w:pPr>
              <w:widowControl w:val="0"/>
              <w:spacing w:before="2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6F2F64" w:rsidP="00A51B03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DE5" w:rsidRPr="00A52241" w:rsidRDefault="00CF1DE5" w:rsidP="00CF1DE5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Карантин,</w:t>
            </w:r>
          </w:p>
          <w:p w:rsidR="00CF1DE5" w:rsidRPr="00A52241" w:rsidRDefault="00CF1DE5" w:rsidP="00CF1DE5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приказ директора школы</w:t>
            </w:r>
          </w:p>
          <w:p w:rsidR="00CF1DE5" w:rsidRPr="00A52241" w:rsidRDefault="00CF1DE5" w:rsidP="00CF1DE5">
            <w:pPr>
              <w:widowControl w:val="0"/>
              <w:spacing w:before="3" w:line="240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A529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16.03.2020</w:t>
            </w:r>
          </w:p>
          <w:p w:rsidR="00A52241" w:rsidRPr="00A52241" w:rsidRDefault="00CF1DE5" w:rsidP="00CF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№ 58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997" w:rsidRDefault="00A52997" w:rsidP="006F2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</w:t>
            </w:r>
          </w:p>
          <w:p w:rsidR="00A52241" w:rsidRPr="00A52241" w:rsidRDefault="00A52997" w:rsidP="006F2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укрупнения дидактических единиц</w:t>
            </w:r>
          </w:p>
        </w:tc>
      </w:tr>
      <w:tr w:rsidR="00A52241" w:rsidRPr="00A52241" w:rsidTr="00A52241">
        <w:trPr>
          <w:cantSplit/>
          <w:trHeight w:hRule="exact" w:val="1001"/>
        </w:trPr>
        <w:tc>
          <w:tcPr>
            <w:tcW w:w="71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widowControl w:val="0"/>
              <w:spacing w:before="2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98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9E58C7">
            <w:pPr>
              <w:widowControl w:val="0"/>
              <w:spacing w:before="2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39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61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2997">
            <w:pPr>
              <w:widowControl w:val="0"/>
              <w:spacing w:before="5" w:line="239" w:lineRule="auto"/>
              <w:ind w:left="142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="00A52997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6F2F64" w:rsidP="00A51B03">
            <w:pPr>
              <w:widowControl w:val="0"/>
              <w:spacing w:before="2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241" w:rsidRPr="00A52241" w:rsidRDefault="00A52241" w:rsidP="00A51B03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241" w:rsidRPr="00A52241" w:rsidRDefault="00A5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241" w:rsidRPr="00A52241" w:rsidRDefault="00A5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306" w:rsidRDefault="00FA6306" w:rsidP="00E23860">
      <w:pPr>
        <w:widowControl w:val="0"/>
        <w:spacing w:before="3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6306" w:rsidSect="00E94FFA">
          <w:pgSz w:w="11906" w:h="16838"/>
          <w:pgMar w:top="709" w:right="739" w:bottom="426" w:left="801" w:header="0" w:footer="0" w:gutter="0"/>
          <w:cols w:space="708"/>
        </w:sectPr>
      </w:pPr>
    </w:p>
    <w:p w:rsidR="00FA6306" w:rsidRPr="00CF1DE5" w:rsidRDefault="00145777" w:rsidP="00CF1DE5">
      <w:pPr>
        <w:widowControl w:val="0"/>
        <w:spacing w:line="240" w:lineRule="auto"/>
        <w:ind w:right="9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CF1D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оррекции</w:t>
      </w:r>
      <w:r w:rsidRPr="00CF1DE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1D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F1D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CF1D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</w:t>
      </w:r>
      <w:r w:rsidRPr="00CF1D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Pr="00CF1DE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CF1DE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</w:t>
      </w:r>
      <w:r w:rsidRPr="00CF1D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зер</w:t>
      </w:r>
      <w:r w:rsidRPr="00CF1D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CF1DE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F1D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CF1DE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F1DE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1D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F1DE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F1D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разделов</w:t>
      </w:r>
      <w:r w:rsidRPr="00CF1D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A6306" w:rsidRPr="00CF1DE5" w:rsidRDefault="00FA6306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6306" w:rsidRPr="00CF1DE5" w:rsidRDefault="00145777" w:rsidP="00CF1DE5">
      <w:pPr>
        <w:widowControl w:val="0"/>
        <w:spacing w:line="239" w:lineRule="auto"/>
        <w:ind w:right="9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CF1DE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оррекции</w:t>
      </w:r>
      <w:r w:rsidRPr="00CF1DE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CF1D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1DE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F1DE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изменяется</w:t>
      </w:r>
      <w:r w:rsidRPr="00CF1DE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CF1DE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Pr="00CF1DE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1DE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CF1D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CF1D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CF1DE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 w:rsidRPr="00CF1DE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Неравенства</w:t>
      </w:r>
      <w:r w:rsidRPr="00CF1D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1DE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CF1DE5" w:rsidRPr="00A52997">
        <w:rPr>
          <w:rFonts w:ascii="Times New Roman" w:hAnsi="Times New Roman" w:cs="Times New Roman"/>
          <w:bCs/>
          <w:sz w:val="28"/>
          <w:szCs w:val="28"/>
          <w:lang w:eastAsia="en-US"/>
        </w:rPr>
        <w:t>Степень с целым показателем. Элементы статистики</w:t>
      </w:r>
      <w:r w:rsidRPr="00CF1D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</w:t>
      </w:r>
      <w:r w:rsidRPr="00CF1D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1DE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CF1DE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CF1DE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ч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F1D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F1DE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 w:rsidRPr="00CF1DE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FA6306" w:rsidRPr="00CF1DE5" w:rsidRDefault="00FA630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6306" w:rsidRPr="00CF1DE5" w:rsidRDefault="00FA6306">
      <w:pPr>
        <w:spacing w:after="1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6306" w:rsidRPr="00CF1DE5" w:rsidRDefault="00145777" w:rsidP="00CF1DE5">
      <w:pPr>
        <w:widowControl w:val="0"/>
        <w:spacing w:line="240" w:lineRule="auto"/>
        <w:ind w:left="1" w:right="-5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CF1D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CF1D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1D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1DE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CF1D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CF1D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го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1D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программ, не искл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чены.</w:t>
      </w:r>
    </w:p>
    <w:p w:rsidR="00FA6306" w:rsidRPr="00CF1DE5" w:rsidRDefault="00145777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исключены тем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 регл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ые ко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ые р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:rsidR="00FA6306" w:rsidRPr="00CF1DE5" w:rsidRDefault="00FA6306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6306" w:rsidRPr="00CF1DE5" w:rsidRDefault="00145777" w:rsidP="00CF1DE5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1DE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F1D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CF1D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 w:rsidRPr="00CF1DE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коррекции</w:t>
      </w:r>
      <w:r w:rsidRPr="00CF1DE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CF1DE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CF1DE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</w:t>
      </w:r>
      <w:r w:rsidRPr="00CF1DE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F1D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F1DE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 w:rsidRPr="00CF1D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CF1D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CF1D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Алгебра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F1DE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01</w:t>
      </w:r>
      <w:r w:rsid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3860"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CF1D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CF1DE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CF1DE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 w:rsidRPr="00CF1DE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F1D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F1D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CF1D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пол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F1D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CF1DE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 w:rsidRPr="00CF1DE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CF1D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CF1DE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F1D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 w:rsidRPr="00CF1D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F1DE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1DE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F1D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1D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м объем</w:t>
      </w:r>
      <w:r w:rsidRPr="00CF1D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F1D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E94FF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238D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306" w:rsidRDefault="00FA63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FA6306" w:rsidSect="00CF1DE5">
      <w:pgSz w:w="11906" w:h="16838"/>
      <w:pgMar w:top="567" w:right="847" w:bottom="93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73E"/>
    <w:multiLevelType w:val="hybridMultilevel"/>
    <w:tmpl w:val="F8DA5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6306"/>
    <w:rsid w:val="000A4667"/>
    <w:rsid w:val="00145777"/>
    <w:rsid w:val="0037463A"/>
    <w:rsid w:val="00612326"/>
    <w:rsid w:val="00623509"/>
    <w:rsid w:val="00670571"/>
    <w:rsid w:val="006F2F64"/>
    <w:rsid w:val="007A0EC3"/>
    <w:rsid w:val="009A384D"/>
    <w:rsid w:val="00A51B03"/>
    <w:rsid w:val="00A52241"/>
    <w:rsid w:val="00A52997"/>
    <w:rsid w:val="00A9044C"/>
    <w:rsid w:val="00B52BB9"/>
    <w:rsid w:val="00B60724"/>
    <w:rsid w:val="00BC1B01"/>
    <w:rsid w:val="00BC6A72"/>
    <w:rsid w:val="00BF4FC2"/>
    <w:rsid w:val="00CF1DE5"/>
    <w:rsid w:val="00D30E65"/>
    <w:rsid w:val="00DF255A"/>
    <w:rsid w:val="00E23860"/>
    <w:rsid w:val="00E94FFA"/>
    <w:rsid w:val="00FA6306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7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B60724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6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Администратор</cp:lastModifiedBy>
  <cp:revision>8</cp:revision>
  <dcterms:created xsi:type="dcterms:W3CDTF">2020-05-18T20:18:00Z</dcterms:created>
  <dcterms:modified xsi:type="dcterms:W3CDTF">2020-05-20T11:19:00Z</dcterms:modified>
</cp:coreProperties>
</file>